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EFD71">
      <w:pPr>
        <w:pStyle w:val="5"/>
        <w:keepNext w:val="0"/>
        <w:keepLines w:val="0"/>
        <w:widowControl/>
        <w:suppressLineNumbers w:val="0"/>
        <w:spacing w:before="0" w:beforeAutospacing="0" w:after="165" w:afterAutospacing="0"/>
        <w:ind w:left="0" w:right="0"/>
        <w:jc w:val="center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</w:p>
    <w:tbl>
      <w:tblPr>
        <w:tblStyle w:val="3"/>
        <w:tblpPr w:leftFromText="180" w:rightFromText="180" w:vertAnchor="page" w:horzAnchor="page" w:tblpX="1937" w:tblpY="5132"/>
        <w:tblOverlap w:val="never"/>
        <w:tblW w:w="521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2"/>
        <w:gridCol w:w="3753"/>
        <w:gridCol w:w="3277"/>
        <w:gridCol w:w="1431"/>
      </w:tblGrid>
      <w:tr w14:paraId="79671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968DD48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bookmarkStart w:id="0" w:name="_GoBack"/>
            <w:bookmarkEnd w:id="0"/>
            <w:r>
              <w:rPr>
                <w:b/>
                <w:bCs/>
              </w:rPr>
              <w:t>Linha 1: Análise Ambiental para Gerenciamento</w:t>
            </w:r>
          </w:p>
        </w:tc>
      </w:tr>
      <w:tr w14:paraId="4FE9E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44F1DE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789043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b/>
                <w:bCs/>
              </w:rPr>
              <w:t>NOME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D8E9A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b/>
                <w:bCs/>
              </w:rPr>
              <w:t>E-MAIL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94BD4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b/>
                <w:bCs/>
              </w:rPr>
              <w:t>SIAPE</w:t>
            </w:r>
          </w:p>
        </w:tc>
      </w:tr>
      <w:tr w14:paraId="2C467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E25157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D27BB5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Alessandra Mendes Carvalho Vasconcelos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0C3087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alessandra.carvalho@ufvjm.edu.br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46E8FD8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2157391</w:t>
            </w:r>
          </w:p>
        </w:tc>
      </w:tr>
      <w:tr w14:paraId="38AB1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60A9CD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2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CDD6CC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Alexandre Christófaro Silva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413DD3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alexandre.christo@ufvjm.edu.br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062AE11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1369368</w:t>
            </w:r>
          </w:p>
        </w:tc>
      </w:tr>
      <w:tr w14:paraId="4CAD0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8DCF47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3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ACB127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Cristiano Christófaro Matosinhos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5D15F5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cristiano.christofaro@ufvjm.edu.br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38A521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1805925</w:t>
            </w:r>
          </w:p>
        </w:tc>
      </w:tr>
      <w:tr w14:paraId="25383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BD7913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4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5C6E4C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Fabrício da Silva Terra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C044EC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fabricio.terra@ufvjm.edu.br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5D3354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3990127</w:t>
            </w:r>
          </w:p>
        </w:tc>
      </w:tr>
      <w:tr w14:paraId="40D10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F85785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5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71EB61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Hernando Bágio Filho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449D0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hbaggio@ufvjm.edu.br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1A261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1818390</w:t>
            </w:r>
          </w:p>
        </w:tc>
      </w:tr>
      <w:tr w14:paraId="29861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405968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6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C2382FA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Ingrid Horak Terra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CC7368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ingrid.horak@ufvjm.edu.br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3FA5E2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2352758</w:t>
            </w:r>
          </w:p>
        </w:tc>
      </w:tr>
      <w:tr w14:paraId="1FCE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354F4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7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9E3BE2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Lúcio Mauro Soares Fraga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BFDE2E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lucio.fraga@ufvjm.edu.br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6665556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1369262</w:t>
            </w:r>
          </w:p>
        </w:tc>
      </w:tr>
      <w:tr w14:paraId="6FDF3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5000" w:type="pct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492FF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b/>
                <w:bCs/>
              </w:rPr>
              <w:t>Linha 2: Geologia Regional e Aplicada</w:t>
            </w:r>
          </w:p>
        </w:tc>
      </w:tr>
      <w:tr w14:paraId="36537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CE3EBA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30E6FD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b/>
                <w:bCs/>
              </w:rPr>
              <w:t>NOME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68B04E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b/>
                <w:bCs/>
              </w:rPr>
              <w:t>E-MAIL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C80AA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b/>
                <w:bCs/>
              </w:rPr>
              <w:t>SIAPE/CPF</w:t>
            </w:r>
          </w:p>
        </w:tc>
      </w:tr>
      <w:tr w14:paraId="46A2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D0E67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8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EF270B9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Alexandre Ribeiro Cardoso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4B06EF78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cardoso.alexandre@ufvjm.edu.br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4577E9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1302324</w:t>
            </w:r>
          </w:p>
        </w:tc>
      </w:tr>
      <w:tr w14:paraId="30F8C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535DAE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9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809369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strike/>
                <w:dstrike w:val="0"/>
                <w:color w:val="C0392B"/>
              </w:rPr>
              <w:t>Danilo Barbuena (Afastado)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63F883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strike/>
                <w:dstrike w:val="0"/>
                <w:color w:val="C0392B"/>
              </w:rPr>
              <w:t>danilo.barbuena@ufvjm.edu.br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802E5E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rPr>
                <w:strike/>
                <w:dstrike w:val="0"/>
                <w:color w:val="C0392B"/>
              </w:rPr>
              <w:t>2371948</w:t>
            </w:r>
          </w:p>
        </w:tc>
      </w:tr>
      <w:tr w14:paraId="215C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257F75B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10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16451A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Diogo Gabriel Sperandio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3FB6A4C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diogo.sperandio@ifnmg.edu.br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BFC305B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033.643.380-86</w:t>
            </w:r>
          </w:p>
        </w:tc>
      </w:tr>
      <w:tr w14:paraId="6C28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5CBB83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11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46D09D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Evelyn Aparecida Mecenero Sanchez Bizan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D156DB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evelyn.sanchez@ufvjm.edu.br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2E390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1114886</w:t>
            </w:r>
          </w:p>
        </w:tc>
      </w:tr>
      <w:tr w14:paraId="20DB6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337095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12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0718E81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Gislaine Amorés Battilani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F02C5A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gislaine.battilani@ufvjm.edu.br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F6996F9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1651454</w:t>
            </w:r>
          </w:p>
        </w:tc>
      </w:tr>
      <w:tr w14:paraId="2EBCF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F8728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13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D6B416C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Lucilia Aparecida Ramos de Oliveira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14:paraId="6A7C71F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lucilia.oliveira@ufvjm.edu.br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296E834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1786932</w:t>
            </w:r>
          </w:p>
        </w:tc>
      </w:tr>
      <w:tr w14:paraId="269D8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5BE945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14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563C3A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Marco Antônio Delinardo da Silva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A53C4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marco.delinardo@ufu.br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26B60F9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338.424.848-10</w:t>
            </w:r>
          </w:p>
        </w:tc>
      </w:tr>
      <w:tr w14:paraId="01BA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6960DE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15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63F39D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Matheus Henrique Kuchenbecker do Amaral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7E7557C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matheus.kuchenbecker@ufvjm.edu.br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DC6D11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1958563</w:t>
            </w:r>
          </w:p>
        </w:tc>
      </w:tr>
      <w:tr w14:paraId="186C1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200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2221E67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16</w:t>
            </w:r>
          </w:p>
        </w:tc>
        <w:tc>
          <w:tcPr>
            <w:tcW w:w="21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4F9DEF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Wilbor Poletti</w:t>
            </w:r>
          </w:p>
        </w:tc>
        <w:tc>
          <w:tcPr>
            <w:tcW w:w="185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7208C1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wilbor.poletti@ufvjm.edu.br</w:t>
            </w:r>
          </w:p>
        </w:tc>
        <w:tc>
          <w:tcPr>
            <w:tcW w:w="81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7286F0">
            <w:pPr>
              <w:pStyle w:val="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</w:pPr>
            <w:r>
              <w:t>3087838</w:t>
            </w:r>
          </w:p>
        </w:tc>
      </w:tr>
    </w:tbl>
    <w:p w14:paraId="672C6742">
      <w:pPr>
        <w:pStyle w:val="5"/>
        <w:keepNext w:val="0"/>
        <w:keepLines w:val="0"/>
        <w:widowControl/>
        <w:suppressLineNumbers w:val="0"/>
        <w:spacing w:before="0" w:beforeAutospacing="0" w:after="165" w:afterAutospacing="0"/>
        <w:ind w:left="0" w:right="0"/>
        <w:jc w:val="center"/>
        <w:rPr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ANEXO II – EDITAL ICT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/>
        </w:rPr>
        <w:t>024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/2026 DE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/>
        </w:rPr>
        <w:t>xx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 DE OUTUBRO DE 2026</w:t>
      </w:r>
    </w:p>
    <w:p w14:paraId="5C87BD3B">
      <w:pPr>
        <w:pStyle w:val="5"/>
        <w:keepNext w:val="0"/>
        <w:keepLines w:val="0"/>
        <w:widowControl/>
        <w:suppressLineNumbers w:val="0"/>
        <w:spacing w:before="0" w:beforeAutospacing="0" w:after="165" w:afterAutospacing="0"/>
        <w:ind w:left="0" w:right="0"/>
        <w:jc w:val="center"/>
      </w:pPr>
    </w:p>
    <w:p w14:paraId="2B351A95">
      <w:pPr>
        <w:pStyle w:val="5"/>
        <w:keepNext w:val="0"/>
        <w:keepLines w:val="0"/>
        <w:widowControl/>
        <w:suppressLineNumbers w:val="0"/>
        <w:spacing w:before="0" w:beforeAutospacing="0" w:after="165" w:afterAutospacing="0"/>
        <w:ind w:left="0" w:right="0"/>
        <w:jc w:val="center"/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LISTA DOS DOCENTES PERMANENTES DO PPGGEO, DEVIDAMENTE CREDENCIADOS</w:t>
      </w:r>
    </w:p>
    <w:sectPr>
      <w:head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57BB7">
    <w:pPr>
      <w:keepNext w:val="0"/>
      <w:keepLines w:val="0"/>
      <w:widowControl/>
      <w:suppressLineNumbers w:val="0"/>
      <w:jc w:val="center"/>
    </w:pPr>
    <w:r>
      <w:rPr>
        <w:rFonts w:ascii="SimSun" w:hAnsi="SimSun" w:eastAsia="SimSun" w:cs="SimSun"/>
        <w:kern w:val="0"/>
        <w:sz w:val="24"/>
        <w:szCs w:val="24"/>
        <w:lang w:val="en-US" w:eastAsia="zh-CN" w:bidi="ar"/>
      </w:rPr>
      <w:drawing>
        <wp:inline distT="0" distB="0" distL="114300" distR="114300">
          <wp:extent cx="828675" cy="819150"/>
          <wp:effectExtent l="0" t="0" r="9525" b="0"/>
          <wp:docPr id="1" name="Imagem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675" cy="81915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  <w:p w14:paraId="13E401C9">
    <w:pPr>
      <w:keepNext w:val="0"/>
      <w:keepLines w:val="0"/>
      <w:widowControl/>
      <w:suppressLineNumbers w:val="0"/>
      <w:jc w:val="center"/>
      <w:rPr>
        <w:rFonts w:hint="default" w:ascii="Times New Roman" w:hAnsi="Times New Roman" w:cs="Times New Roman"/>
      </w:rPr>
    </w:pPr>
    <w:r>
      <w:rPr>
        <w:rStyle w:val="4"/>
        <w:rFonts w:hint="default" w:ascii="Times New Roman" w:hAnsi="Times New Roman" w:eastAsia="SimSun" w:cs="Times New Roman"/>
        <w:kern w:val="0"/>
        <w:sz w:val="24"/>
        <w:szCs w:val="24"/>
        <w:lang w:val="en-US" w:eastAsia="zh-CN" w:bidi="ar"/>
      </w:rPr>
      <w:t>MINISTÉRIO DA EDUCAÇÃO</w:t>
    </w:r>
  </w:p>
  <w:p w14:paraId="4106EB6E">
    <w:pPr>
      <w:keepNext w:val="0"/>
      <w:keepLines w:val="0"/>
      <w:widowControl/>
      <w:suppressLineNumbers w:val="0"/>
      <w:jc w:val="center"/>
      <w:rPr>
        <w:rFonts w:hint="default" w:ascii="Times New Roman" w:hAnsi="Times New Roman" w:cs="Times New Roman"/>
      </w:rPr>
    </w:pPr>
    <w:r>
      <w:rPr>
        <w:rStyle w:val="4"/>
        <w:rFonts w:hint="default" w:ascii="Times New Roman" w:hAnsi="Times New Roman" w:eastAsia="SimSun" w:cs="Times New Roman"/>
        <w:kern w:val="0"/>
        <w:sz w:val="24"/>
        <w:szCs w:val="24"/>
        <w:lang w:val="en-US" w:eastAsia="zh-CN" w:bidi="ar"/>
      </w:rPr>
      <w:t>UNIVERSIDADE FEDERAL DOS VALES DO JEQUITINHONHA E MUCURI</w:t>
    </w:r>
  </w:p>
  <w:p w14:paraId="51D93E3D">
    <w:pPr>
      <w:pStyle w:val="6"/>
      <w:rPr>
        <w:rFonts w:hint="default"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52ECE"/>
    <w:rsid w:val="2865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Cs w:val="24"/>
      <w:lang w:val="en-US" w:eastAsia="zh-CN" w:bidi="ar"/>
    </w:rPr>
  </w:style>
  <w:style w:type="paragraph" w:styleId="6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uiPriority w:val="0"/>
    <w:pPr>
      <w:tabs>
        <w:tab w:val="center" w:pos="4252"/>
        <w:tab w:val="right" w:pos="8504"/>
      </w:tabs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2026-10-02T12:35:00Z</dcterms:created>
  <dc:creator>WPS_1779797823</dc:creator>
  <cp:lastModifiedBy>WPS_1779797823</cp:lastModifiedBy>
  <dcterms:modified xsi:type="dcterms:W3CDTF">2026-10-02T12:38:00Z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886110C093764F7795F35B8E4891AB58_11</vt:lpwstr>
  </property>
  <property fmtid="{D5CDD505-2E9C-101B-9397-08002B2CF9AE}" pid="4" name="KSOTemplateDocerSaveRecord">
    <vt:lpwstr>eyJoZGlkIjoiMTVjZDhlMzYwMDRlY2JiOWU3NTc0YWRkNjNjN2Y0MDMiLCJ1c2VySWQiOiIxMjM2OTUxNjc0Mzk0In0=</vt:lpwstr>
  </property>
</Properties>
</file>